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E9D" w:rsidRPr="00F42E9D" w:rsidRDefault="00F42E9D" w:rsidP="00F42E9D">
      <w:pPr>
        <w:autoSpaceDE w:val="0"/>
        <w:autoSpaceDN w:val="0"/>
        <w:adjustRightInd w:val="0"/>
        <w:spacing w:line="360" w:lineRule="auto"/>
        <w:ind w:firstLine="705"/>
        <w:jc w:val="center"/>
        <w:rPr>
          <w:b/>
          <w:i/>
          <w:color w:val="00B050"/>
          <w:sz w:val="72"/>
          <w:szCs w:val="72"/>
          <w:u w:val="single"/>
        </w:rPr>
      </w:pPr>
      <w:r w:rsidRPr="00F42E9D">
        <w:rPr>
          <w:b/>
          <w:i/>
          <w:color w:val="00B050"/>
          <w:sz w:val="72"/>
          <w:szCs w:val="72"/>
          <w:u w:val="single"/>
        </w:rPr>
        <w:t>Компьютер: «за» и «против»</w:t>
      </w:r>
    </w:p>
    <w:p w:rsidR="00F42E9D" w:rsidRPr="00F42E9D" w:rsidRDefault="00F42E9D" w:rsidP="00F42E9D">
      <w:pPr>
        <w:autoSpaceDE w:val="0"/>
        <w:autoSpaceDN w:val="0"/>
        <w:adjustRightInd w:val="0"/>
        <w:spacing w:line="360" w:lineRule="auto"/>
        <w:ind w:firstLine="705"/>
        <w:jc w:val="center"/>
        <w:rPr>
          <w:b/>
          <w:i/>
          <w:color w:val="00B050"/>
          <w:sz w:val="48"/>
          <w:szCs w:val="48"/>
        </w:rPr>
      </w:pPr>
      <w:r>
        <w:rPr>
          <w:b/>
          <w:i/>
          <w:noProof/>
          <w:color w:val="00B050"/>
          <w:sz w:val="48"/>
          <w:szCs w:val="48"/>
        </w:rPr>
        <w:drawing>
          <wp:inline distT="0" distB="0" distL="0" distR="0">
            <wp:extent cx="4105275" cy="3508642"/>
            <wp:effectExtent l="0" t="0" r="0" b="0"/>
            <wp:docPr id="2" name="Рисунок 2" descr="C:\Users\admin\Desktop\ОЛЕСЯ НИКОЛАЕВНА\5431289603fb978d5b62b2d2d93a1c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ЛЕСЯ НИКОЛАЕВНА\5431289603fb978d5b62b2d2d93a1c4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841" cy="35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E9D" w:rsidRDefault="00F42E9D" w:rsidP="00F42E9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Наверное, большинство родителей сталкиваются сейчас с тем компьютерным бумом, которому подвержены почти все дети. Сегодня притягательность компьютера не сравнить ни с телевизором, ни с любым другим занятием. Магия компьютерных игр охватила сейчас почти все  юное поколение во всем мире. Родителей чаще всего беспокоит влияние компьютера на зрение и вред излучений, а также возможность получить в лице собственного ребенка будущего компьютерного фаната, погруженного в искусственный виртуальный мир, уводящий его от реальной жизни.</w:t>
      </w:r>
    </w:p>
    <w:p w:rsidR="00F42E9D" w:rsidRDefault="00F42E9D" w:rsidP="00F42E9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Какую картину мы наблюдаем почти во всех семьях, где есть компьютер? Ребенок, придя домой, бросается к компьютеру, вяло </w:t>
      </w:r>
      <w:proofErr w:type="gramStart"/>
      <w:r>
        <w:rPr>
          <w:sz w:val="28"/>
          <w:szCs w:val="28"/>
        </w:rPr>
        <w:t>отбрыкиваясь</w:t>
      </w:r>
      <w:proofErr w:type="gramEnd"/>
      <w:r>
        <w:rPr>
          <w:sz w:val="28"/>
          <w:szCs w:val="28"/>
        </w:rPr>
        <w:t xml:space="preserve"> от наших настойчивых попыток накормить свое современное чадо обедом. И бесконечные игры до вечера. Знакомо?</w:t>
      </w:r>
    </w:p>
    <w:p w:rsidR="00F42E9D" w:rsidRDefault="00F42E9D" w:rsidP="00F42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Поверьте, вы не одиноки. </w:t>
      </w:r>
    </w:p>
    <w:p w:rsidR="00F42E9D" w:rsidRDefault="00F42E9D" w:rsidP="00F42E9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Многие родители, купив своему ребенку компьютер, вздыхают облегченно, т.к. этим в какой-то степени решаются проблемы свободного времени ребенка, его обучения (по обучающим программам) или развития (по развивающим программам), а также получения им заряда положительных эмоций от любимой игры и т.п.</w:t>
      </w:r>
    </w:p>
    <w:p w:rsidR="00F42E9D" w:rsidRDefault="00F42E9D" w:rsidP="00F42E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Маленький ребенок – очень чувствительный организм, все физиологические системы которого, в том числе и необходимые для успешного взаимодействия с компьютером, развиваются в дошкольном и младшем школьном возрасте. Неограниченные занятия на компьютере на фоне постоянно увеличивающейся информационной нагрузки могут ускорить неблагоприятные изменения в самочувствии ребенка, повлиять на его психику. Советуем обратить внимание родителей на следующие моменты.</w:t>
      </w:r>
    </w:p>
    <w:p w:rsidR="0063629E" w:rsidRDefault="0063629E" w:rsidP="00F42E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81575" cy="3161640"/>
            <wp:effectExtent l="0" t="0" r="0" b="1270"/>
            <wp:docPr id="3" name="Рисунок 3" descr="C:\Users\admin\Desktop\ОЛЕСЯ НИКОЛАЕВНА\1511929589_news5 (1)_5ea6b64562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ОЛЕСЯ НИКОЛАЕВНА\1511929589_news5 (1)_5ea6b645623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75" cy="316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2E9D" w:rsidRDefault="00F42E9D" w:rsidP="00F42E9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Покупайте для вашего ребенка компьютер и дисплей хорошего качества, не экономьте на здоровье детей.</w:t>
      </w:r>
    </w:p>
    <w:p w:rsidR="00F42E9D" w:rsidRDefault="00F42E9D" w:rsidP="00F42E9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Расположите компьютер на столе в углу комнаты, задней частью к стене, в хорошо освещенном месте, но так, чтобы на экране не было бликов.</w:t>
      </w:r>
    </w:p>
    <w:p w:rsidR="00F42E9D" w:rsidRDefault="00F42E9D" w:rsidP="00F42E9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Правильно организуйте рабочее место ребенка. Подберите мебель, соответствующую его росту.</w:t>
      </w:r>
    </w:p>
    <w:p w:rsidR="00F42E9D" w:rsidRDefault="00F42E9D" w:rsidP="00F42E9D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Для детей ростом 115 – 130 см рекомендуемая высота стола – 54 см, высота сидения стула (обязательно с твердой спинкой) – 32 см. Расстояние между ребенком и дисплеем не менее 50 – 70 см (чем дальше, тем лучше). Поза ребенка – прямая или слегка наклоненная вперед, с небольшим наклоном головы, посадка устойчивая. Пространство между корпусом тела и краем стола – не менее 5 см.</w:t>
      </w:r>
    </w:p>
    <w:p w:rsidR="00F42E9D" w:rsidRDefault="00F42E9D" w:rsidP="00F42E9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Делайте ежедневную влажную уборку в помещении, где используется компьютер. Проветривайте чаще комнату; для увеличения влажности воздуха установите аквариум или другие емкости с водой. </w:t>
      </w:r>
    </w:p>
    <w:p w:rsidR="00F42E9D" w:rsidRDefault="00F42E9D" w:rsidP="00F42E9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Протирайте экран чистой тряпочкой или специальной салфеткой до и после работы на компьютере.</w:t>
      </w:r>
    </w:p>
    <w:p w:rsidR="00F42E9D" w:rsidRDefault="00F42E9D" w:rsidP="00F42E9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Рядом с компьютером поставьте кактусы: эти растения поглощают его вредные излучения.</w:t>
      </w:r>
    </w:p>
    <w:p w:rsidR="00F42E9D" w:rsidRDefault="00F42E9D" w:rsidP="00F42E9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 тщательно отбирайте для детей компьютерные программы: они должны соответствовать возрасту </w:t>
      </w:r>
      <w:proofErr w:type="gramStart"/>
      <w:r>
        <w:rPr>
          <w:sz w:val="28"/>
          <w:szCs w:val="28"/>
        </w:rPr>
        <w:t>ребенка</w:t>
      </w:r>
      <w:proofErr w:type="gramEnd"/>
      <w:r>
        <w:rPr>
          <w:sz w:val="28"/>
          <w:szCs w:val="28"/>
        </w:rPr>
        <w:t xml:space="preserve"> как по содержанию, так и по качеству оформления. </w:t>
      </w:r>
    </w:p>
    <w:p w:rsidR="00F42E9D" w:rsidRDefault="00F42E9D" w:rsidP="00F42E9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Помните: без ущерба для здоровья дошкольники могут работать за компьютером не более 15 минут, а дети близоруких родителей и дети с отклонениями в состоянии здоровья – только 10 минут в день, причем 3 раза в неделю, через день.</w:t>
      </w:r>
    </w:p>
    <w:p w:rsidR="00F42E9D" w:rsidRDefault="00F42E9D" w:rsidP="00F42E9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 каждого занятия проводите с ребенком упражнения для глаз и общеукрепляющие упражнения.</w:t>
      </w:r>
    </w:p>
    <w:p w:rsidR="008275BD" w:rsidRDefault="008275BD"/>
    <w:sectPr w:rsidR="008275BD" w:rsidSect="00F42E9D">
      <w:pgSz w:w="11906" w:h="16838"/>
      <w:pgMar w:top="568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66378"/>
    <w:multiLevelType w:val="hybridMultilevel"/>
    <w:tmpl w:val="5F6AE2FC"/>
    <w:lvl w:ilvl="0" w:tplc="B742E586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">
    <w:nsid w:val="6F636B34"/>
    <w:multiLevelType w:val="hybridMultilevel"/>
    <w:tmpl w:val="D286DB4C"/>
    <w:lvl w:ilvl="0" w:tplc="B742E586">
      <w:start w:val="1"/>
      <w:numFmt w:val="bullet"/>
      <w:lvlText w:val="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7E2"/>
    <w:rsid w:val="0063629E"/>
    <w:rsid w:val="008275BD"/>
    <w:rsid w:val="008737E2"/>
    <w:rsid w:val="00F4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E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E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E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E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2020-12-26T05:33:00Z</dcterms:created>
  <dcterms:modified xsi:type="dcterms:W3CDTF">2020-12-26T05:41:00Z</dcterms:modified>
</cp:coreProperties>
</file>